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кружной-образовательный-форум"/>
    <w:p>
      <w:pPr>
        <w:pStyle w:val="Heading3"/>
      </w:pPr>
      <w:r>
        <w:t xml:space="preserve">Окружной образовательный форум!</w:t>
      </w:r>
    </w:p>
    <w:p>
      <w:pPr>
        <w:pStyle w:val="FirstParagraph"/>
      </w:pPr>
      <w:r>
        <w:t xml:space="preserve">31.08.2022</w:t>
      </w:r>
    </w:p>
    <w:p>
      <w:pPr>
        <w:pStyle w:val="BodyText"/>
      </w:pPr>
      <w:r>
        <w:rPr>
          <w:bCs/>
          <w:b/>
        </w:rPr>
        <w:t xml:space="preserve">В Окружном образовательном форуме участвовали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молодые специалисты!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было организовано для представителей сферы патриотического воспитания Центрального и Северо-Западного федеральных округов и проходило оно с 22 по 25 августа в Калуге.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1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Событие позволило молодым специалистам поучаствовать в работе уникальной коммуникативной площадки. Опыт работы на такой площадке поможет специалистам в дальнейшем в совершенствовании своей работы над патриотическим воспитанием молодежи. Программа форума включала в себя лекции, семинары, практикумы, встречи и мастер-классы, направленные на формирование профессиональных компетенций и прикладных навыков в сфере патриотического воспитания. В форуме приняли участие сотрудники региональных центров, лидеры общественных объединений и руководители проектов, специалисты и организаторы деятельности в сфере патриотического воспитания в составе региональных органов исполнительной власти и государственных учреждений. Представители Совета молодых специалистов Спецпредприятия не остались в стороне и пополнили ряды участников! Своими впечатлениями об Окружном образовательном форуме поделилась Председатель Молодежного совета Спецпредприятия Ксения Лытаева: «Патриотическое воспитание молодежи - одна из самых актуальных проблем современности. Мы понимаем, что рассматриваемая проблема для молодого поколения может быть решена только благодаря формированию уважительного отношения к прошлому и настоящему своей страны. Большое спасибо организаторам форума за столь насыщенную образовательную программу. С нетерпением жду следующих мероприятий!»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http://sppm.mos.ru/presscenter/news/detail/11035414.html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035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035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2024-01-27T21:14:39Z</dcterms:created>
  <dcterms:modified xsi:type="dcterms:W3CDTF">2024-01-27T21:14:39Z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