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еждународный-день-студентов"/>
    <w:p>
      <w:pPr>
        <w:pStyle w:val="Heading3"/>
      </w:pPr>
      <w:r>
        <w:t xml:space="preserve">Международный день студентов!</w:t>
      </w:r>
    </w:p>
    <w:p>
      <w:pPr>
        <w:pStyle w:val="FirstParagraph"/>
      </w:pPr>
      <w:r>
        <w:t xml:space="preserve">17.11.2022</w:t>
      </w:r>
    </w:p>
    <w:p>
      <w:pPr>
        <w:pStyle w:val="BodyText"/>
      </w:pPr>
      <w:r>
        <w:t xml:space="preserve">17 ноября по всему миру отмечается Международный день студентов! Мы поговорили с Еленой Сухановой, которая с мая 2022 года работает в ГБУ «СППМ» на должности Специалиста по связям с общественностью и работе со СМИ. </w:t>
      </w:r>
    </w:p>
    <w:p>
      <w:pPr>
        <w:pStyle w:val="BodyText"/>
      </w:pPr>
      <w:r>
        <w:drawing>
          <wp:inline>
            <wp:extent cx="5334000" cy="60207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7978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20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Ежедневно она отвечает за внешние коммуникации Специального предприятия, готовит инфоповоды для официального сайта и соцсетей, а также общается со СМИ. Помимо трудовой деятельности Елена является студенткой 4 курса Социологического факультета МГУ им. М.В. Ломоносова. Обучаясь на кафедре политической социологии, она изучает механизмы влияния СМИ на построение имиджа политических деятелей, активно участвует во Всероссийских и международных научных конференциях, посвященных изучаемой проблеме.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953000" cy="6502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018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50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«С первых дней работы на Спецпредприятии стараюсь на практике применять знания, полученные в университете. Социологический подход к изучению проблем формирования имиджа помогает выстраивать информационную повестку. Отдельную благодарность хотелось бы выразить руководству Спецпредприятия, которое всегда идет на встречу в вопросах, касающихся профессионального обучения специалистов, даёт возможность работать и получать необходимые для этого знания и навыки. Молодые специалисты могут быть уверены в том, что их с теплом встретят в коллективе и окажут любую необходимую помощь, я в этом убедилась на личном примере!».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http://sppm.mos.ru/presscenter/news/detail/11232050.html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232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232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2025-07-30T10:44:11Z</dcterms:created>
  <dcterms:modified xsi:type="dcterms:W3CDTF">2025-07-30T10:44:11Z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