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511fe8c1c728e46a4db2f6b32e572e81187d6e"/>
    <w:p>
      <w:pPr>
        <w:pStyle w:val="Heading3"/>
      </w:pPr>
      <w:r>
        <w:t xml:space="preserve">Команда Спецпредприятия Москвы продолжает участвовать в XVI Спартакиаде МГО Профсоюза!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drawing>
          <wp:inline>
            <wp:extent cx="5334000" cy="42008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e1/rmtdr9snu5nawhfr28cqcvdy2o1p3xo9/Obshchee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0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43/8yqhiozondql647x89rnw3hf4duvskk6/IMG_604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Следующий этап масштабного спортивного мероприятия не заставил себя долго ждать! 14 ноября сборная Спецпредприятия состязалась во втором этапе Спартакиады МГО Общероссийского Профсоюза работников госучреждений и общественного обслуживания РФ – соревнованиях по боулингу.</w:t>
      </w:r>
    </w:p>
    <w:p>
      <w:pPr>
        <w:pStyle w:val="BodyText"/>
      </w:pPr>
      <w:r>
        <w:t xml:space="preserve">В боулинге, как и в любой командной игре, важны два момента: индивидуальный вклад каждого члена сборной и их взаимодействие. Сборная ГБУ «СППМ» состоит из опытных спортсменов, потому они уделили внимание обоим составляющим успешного выступления.</w:t>
      </w:r>
    </w:p>
    <w:p>
      <w:pPr>
        <w:pStyle w:val="BodyText"/>
      </w:pPr>
      <w:r>
        <w:t xml:space="preserve">Небольшая разминка, пара тренировочных бросков и наша команда у своей дорожки. Сборная Спецпредприятия сразу же определила стратегию и действовала слаженно на протяжении всего турнира, раз за разом сбивая кегли. Все спортсмены выложились на максимум, чтобы приблизить команду к лучшему результату. Взаимоподдержка и стремление к победе помогли работникам учреждения выступить достойно.</w:t>
      </w:r>
    </w:p>
    <w:p>
      <w:pPr>
        <w:pStyle w:val="BodyText"/>
      </w:pPr>
      <w:r>
        <w:t xml:space="preserve">Участвуя в спортивных мероприятиях, специалисты поддерживают хорошую физическую форму и развивают навыки командного взаимодействия, что помогает сплотить коллектив.</w:t>
      </w:r>
    </w:p>
    <w:p>
      <w:pPr>
        <w:pStyle w:val="BodyText"/>
      </w:pPr>
      <w:r>
        <w:t xml:space="preserve">Сборная Спецпредприятия продолжает свое участие в XVI Спартакиаде МГО Профсоюза и настроена только на победу.</w:t>
      </w:r>
    </w:p>
    <w:p>
      <w:pPr>
        <w:pStyle w:val="BodyText"/>
      </w:pPr>
      <w:r>
        <w:t xml:space="preserve">Дальше – больше!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http://sppm.mos.ru/presscenter/news/detail/11984044.html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984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984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2024-12-23T17:25:06Z</dcterms:created>
  <dcterms:modified xsi:type="dcterms:W3CDTF">2024-12-23T17:25:06Z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