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9.jpg" ContentType="image/jpeg"/>
  <Override PartName="/word/media/rId26.jpg" ContentType="image/jpeg"/>
  <Override PartName="/word/media/rId35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сплавы-продолжаются"/>
    <w:p>
      <w:pPr>
        <w:pStyle w:val="Heading3"/>
      </w:pPr>
      <w:r>
        <w:t xml:space="preserve">Сплавы продолжаются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   Сезон корпоративных сплавов специалистов Спецпредприятия Москвы продолжился захватывающим походом по реке Сестра в Московской области. Это мероприятие стало второй встречей в этом сезоне, но от этого оно не утратило своей уникальной атмосферы, которая позволяет коллегам насладиться не только природой, но и общением друг с другом.</w:t>
      </w:r>
    </w:p>
    <w:p>
      <w:pPr>
        <w:pStyle w:val="BodyText"/>
      </w:pPr>
      <w:r>
        <w:t xml:space="preserve">     Лагеря разбивались в живописных местах. В первый день палатки поставили в необыкновенном березово-сосновом лесу. Во второй день местом остановки стала просторная поляна у воды. Каждый участник сплава наслаждался свежестью лесного воздуха, отдыхал от городской суеты и заряжался природной энергией. Особенно приятно было наблюдать, как сотрудники, оказавшись вдали от офисных стен, раскрываются по-новому, делясь друг с другом не только профессиональными, но и личными историями.</w:t>
      </w:r>
    </w:p>
    <w:p>
      <w:pPr>
        <w:pStyle w:val="BodyText"/>
      </w:pPr>
      <w:r>
        <w:t xml:space="preserve">    Поход сопровождали уже ставшие традиционными активности. Одной из главных стала полевая баня. Она не только позволяет снять усталость и напряжение после долгого дня на воде, но и способствует укреплению здоровья. Песни у костра, игры в волейбол и купание в реке стали неотъемлемыми атрибутами корпоративного сплава, добавляя особую атмосферу радости и беззаботности.</w:t>
      </w:r>
    </w:p>
    <w:p>
      <w:pPr>
        <w:pStyle w:val="BodyText"/>
      </w:pPr>
      <w:r>
        <w:t xml:space="preserve">   Во время похода каждый нашел для себя что-то особенное. Кто-то наслаждался тишиной и умиротворением, кто-то активно участвовал в играх и соревнованиях, а кто-то просто наслаждался общением с коллегами в непринужденной обстановке. Независимо от предпочтений, каждый участник сплава вернулся домой с новыми впечатлениями и яркими воспоминаниями.</w:t>
      </w:r>
    </w:p>
    <w:p>
      <w:pPr>
        <w:pStyle w:val="BodyText"/>
      </w:pPr>
      <w:r>
        <w:t xml:space="preserve">    После насыщенного события специалисты ГБУ «СППМ» вернулись к работе бодрыми и отдохнувшими. Такое активное и позитивное времяпрепровождение помогает не только перезагрузиться, но и наполниться энергией для новых профессиональных достижений.</w:t>
      </w:r>
    </w:p>
    <w:p>
      <w:pPr>
        <w:pStyle w:val="BodyText"/>
      </w:pPr>
      <w:r>
        <w:t xml:space="preserve">   Впереди нас ждут новые приключения и мероприятия, которые еще больше сплотят коллектив и подарят массу положительных эмоций. Совсем скоро мы снова отправимся в путь вместе!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99/dr04wvalu0c1yuz25wr2hcmyfgxznme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2e/de3ai0udp6mh35uj1loyf0lb4kq4q1cu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70/kmir8uuspxl2t3cad87pllysjdrw5ex2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71/rw48eysxys9rbjsw0sor5alfzp6dftfh/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08/x7sf3gzlt8eyulridee0lz3w06tmnc1z/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97/d0vgveoj0gtx96g27ih2h7fv0gw2alxr/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http://sppm.mos.ru/presscenter/news/detail/12492012.html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2492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2492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2025-05-27T12:46:22Z</dcterms:created>
  <dcterms:modified xsi:type="dcterms:W3CDTF">2025-05-27T12:46:22Z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