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8.jpg" ContentType="image/jpeg"/>
  <Override PartName="/word/media/rId26.jpg" ContentType="image/jpeg"/>
  <Override PartName="/word/media/rId35.jpg" ContentType="image/jpeg"/>
  <Override PartName="/word/media/rId20.jpg" ContentType="image/jpeg"/>
  <Override PartName="/word/media/rId44.jpg" ContentType="image/jpeg"/>
  <Override PartName="/word/media/rId41.jpg" ContentType="image/jpeg"/>
  <Override PartName="/word/media/rId47.jpg" ContentType="image/jpeg"/>
  <Override PartName="/word/media/rId50.jpg" ContentType="image/jpeg"/>
  <Override PartName="/word/media/rId23.jpg" ContentType="image/jpeg"/>
  <Override PartName="/word/media/rId32.jpg" ContentType="image/jpeg"/>
  <Override PartName="/word/media/rId5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8" w:name="новогодняя-сказка-в-офисе"/>
    <w:p>
      <w:pPr>
        <w:pStyle w:val="Heading3"/>
      </w:pPr>
      <w:r>
        <w:t xml:space="preserve">Новогодняя сказка в офисе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  В декабре, когда в воздухе витает ожидание праздника, в офисах Спецпредприятия Москвы стартовал уже ставший традиционным конкурс по украшению рабочих кабинетов к Новому году. Это мероприятие давно полюбилось всем сотрудникам: оно наполняет рабочие будни радостной атмосферой и позволяет проявить креативность.</w:t>
      </w:r>
    </w:p>
    <w:p>
      <w:pPr>
        <w:pStyle w:val="BodyText"/>
      </w:pPr>
      <w:r>
        <w:t xml:space="preserve">Каждый кабинет стал настоящей новогодней сказкой. Елки, мишура, снежинки, гирлянды, разные игрушки — все это создавалось руками сотрудников, вкладывавших в оформление частичку своего праздничного настроения и фантазии. Но конкурс — это не только про украшения. Одним из условий было творческое представление кабинета: сценки, стихи, поздравления и даже небольшие угощения для членов жюри.</w:t>
      </w:r>
    </w:p>
    <w:p>
      <w:pPr>
        <w:pStyle w:val="BodyText"/>
      </w:pPr>
      <w:r>
        <w:t xml:space="preserve">  Экспертная комиссия в лице директора учреждения и заместителей тщательно осмотрела каждый кабинет, оценивая как декоративное оформление, так и оригинальность презентации. Энтузиазм и творческий подход, с которыми команды представляли свои кабинеты, подарили улыбки и создали теплую атмосферу для всех. После долгих обсуждений жюри определило победителей. Призовые места распределились среди самых креативно и празднично оформленных кабинетов, которые смогли удивить оригинальными решениями и создать по-настоящему волшебную атмосферу.</w:t>
      </w:r>
    </w:p>
    <w:p>
      <w:pPr>
        <w:pStyle w:val="BodyText"/>
      </w:pPr>
      <w:r>
        <w:t xml:space="preserve">  Конкурс подарил не только яркие эмоции, но и сплотил коллектив, позволив каждому почувствовать себя частью большой дружной команды. А главное — весь офис засиял праздничными огоньками и теплотой, которую может создать только настоящий новогодний дух. С такими традициями в офисе Новый год неизменно становится не просто праздником, а символом единства, творчества и отличного настроения!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591/hztjy1howm0s9u7duwtkerr5mindf1tr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0c/u2unf06cci0po3q9ndsckd11nr4c37yd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37/42kyieqnqpt385msebbp2j6gru1rruju/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72/t7l00denbpdyjyojgmrxlyebw7acduux/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66/on055dim5174iatdn1g8u87c7c150x4f/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fa/e6odndcbdht9xrx6051c1siode665aw8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b8/2ne7sfhyfp3az485oj0lq4vlv7kagps8/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68/39elsa5xm364uae5uh5i3xk5ornx43i5/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9f/4az6ti4xzrv3kdu28qu7bojmr6qoj8w0/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a2/ifsfmjy4s5kso4zecvu75w502niy6emk/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f5/omitzmj16vitlsnzqvljdfjesihej5fb/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bb/esai3g4klada07z5jxnxh2i4xsk7vrg4/12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6">
        <w:r>
          <w:rPr>
            <w:rStyle w:val="Hyperlink"/>
          </w:rPr>
          <w:t xml:space="preserve">http://sppm.mos.ru/presscenter/news/detail/12735125.html</w:t>
        </w:r>
      </w:hyperlink>
    </w:p>
    <w:p>
      <w:pPr>
        <w:pStyle w:val="BodyText"/>
      </w:pPr>
      <w:hyperlink r:id="rId5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5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8" Target="media/rId38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44" Target="media/rId44.jpg" /><Relationship Type="http://schemas.openxmlformats.org/officeDocument/2006/relationships/image" Id="rId41" Target="media/rId41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53" Target="media/rId53.jpg" /><Relationship Type="http://schemas.openxmlformats.org/officeDocument/2006/relationships/hyperlink" Id="rId57" Target="http://sppm.mos.ru" TargetMode="External" /><Relationship Type="http://schemas.openxmlformats.org/officeDocument/2006/relationships/hyperlink" Id="rId56" Target="http://sppm.mos.ru/presscenter/news/detail/12735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7" Target="http://sppm.mos.ru" TargetMode="External" /><Relationship Type="http://schemas.openxmlformats.org/officeDocument/2006/relationships/hyperlink" Id="rId56" Target="http://sppm.mos.ru/presscenter/news/detail/12735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2024-12-23T17:56:26Z</dcterms:created>
  <dcterms:modified xsi:type="dcterms:W3CDTF">2024-12-23T17:56:26Z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