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41.jpg" ContentType="image/jpeg"/>
  <Override PartName="/word/media/rId38.jpg" ContentType="image/jpeg"/>
  <Override PartName="/word/media/rId23.jpg" ContentType="image/jpeg"/>
  <Override PartName="/word/media/rId35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итоги-2024-года"/>
    <w:p>
      <w:pPr>
        <w:pStyle w:val="Heading3"/>
      </w:pPr>
      <w:r>
        <w:t xml:space="preserve">Итоги 2024 года</w:t>
      </w:r>
    </w:p>
    <w:p>
      <w:pPr>
        <w:pStyle w:val="FirstParagraph"/>
      </w:pPr>
      <w:r>
        <w:t xml:space="preserve">30.12.2024</w:t>
      </w:r>
    </w:p>
    <w:p>
      <w:pPr>
        <w:pStyle w:val="BodyText"/>
      </w:pPr>
      <w:r>
        <w:t xml:space="preserve">    2024 год стал для Спецпредприятия Москвы временем ярких событий, профессиональных побед и новых возможностей. Учреждение успешно выполнило все поставленные задачи, а его сотрудники в очередной раз доказали, что работают как единый механизм, каждодневно проявляя профессионализм, ответственность и осознанность. </w:t>
      </w:r>
    </w:p>
    <w:p>
      <w:pPr>
        <w:pStyle w:val="BodyText"/>
      </w:pPr>
      <w:r>
        <w:t xml:space="preserve">   Уходящий год запомнился серьезными трудовыми успехами. Специалисты учреждения получили Почетные грамоты Правительства Москвы и Благодарность Мэра Москвы за большой вклад в развитие жилищно-коммунального хозяйства города. Учреждение приняло у себя ежегодный конкурс профессионального мастерства по охране труда, где сотрудник Спецпредприятия занял почетное второе место. Кроме того, учреждение приняло участие в конкурсе «Лучшие практики наставничества — 2024», представив уникальную систему работы в этой области. Молодые специалисты учреждения активно участвовали в мероприятиях, где проявили себя с лучшей стороны. Они стали частью смены «Совершенствуйся» образовательного палаточного слета STOлица.Лето, приняли участие в организации «Огневой полосы» — масштабного спортивно-образовательного мероприятия молодежного совета Департамента ГОЧСиПБ, а также представили учреждение на международном молодежном фестивале в Сочи, куда приехали в составе делегации Департамента. Ярким событием также стал Молодежный форум «Траектория развития», где специалисты укрепляли навыки командной работы и обменивались знаниями.</w:t>
      </w:r>
    </w:p>
    <w:p>
      <w:pPr>
        <w:pStyle w:val="BodyText"/>
      </w:pPr>
      <w:r>
        <w:t xml:space="preserve">    Спортивные достижения стали важной частью 2024 года. Команда учреждения активно участвовала в Московской Спартакиаде МГО Профсоюза, демонстрируя отличные результаты в настольном теннисе, легкой атлетике, пулевой стрельбе, волейболе. Участие в «Гонке Героев» стало настоящим испытанием на прочность, где сотрудники проявили силу и сплоченность. Летние сплавы по рекам, которые уже стали традицией, объединили коллектив и подарили незабываемые эмоции. Также: специалисты достойно выступили на смотре-конкурсе по физической подготовке «Лучший спортсмен» среди сотрудников Департамента ГОЧСиПБ.</w:t>
      </w:r>
    </w:p>
    <w:p>
      <w:pPr>
        <w:pStyle w:val="BodyText"/>
      </w:pPr>
      <w:r>
        <w:t xml:space="preserve">Не менее насыщенной была культурная жизнь учреждения. Это этот год сотрудники посетили несколько десятков культурных мероприятий, расширяя свой кругозор и находя вдохновение в искусстве и истории. Эти события укрепили коллектив и стали источником новых идей.</w:t>
      </w:r>
    </w:p>
    <w:p>
      <w:pPr>
        <w:pStyle w:val="BodyText"/>
      </w:pPr>
      <w:r>
        <w:t xml:space="preserve">   Одним из самых ярких событий года стал большой творческий смотр-конкурс художественной самодеятельности, объединивший сотрудников в едином творческом порыве. Это мероприятие позволило специалистам проявить свои таланты, сплотило коллектив и добавило новых красок в жизнь учреждения.</w:t>
      </w:r>
    </w:p>
    <w:p>
      <w:pPr>
        <w:pStyle w:val="BodyText"/>
      </w:pPr>
      <w:r>
        <w:t xml:space="preserve">    2024 год стал годом роста, достижений и новых возможностей для Спецпредприятия Москвы. Эти успехи — результат труда каждого сотрудника, их профессионализма, энергии и стремления к совершенству. Впереди нас ждут новые задачи, но с таким коллективом нет сомнений, что они будут успешно решены.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20/flb3ie6e9dvwl69fc7odredx831p1yro/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cb/tz53eulsz21mdmm41cocsc0y02md2ioo/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1e/jrepa7bukfiqabnlzycb8pgqnho9vdel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2c/xnsekzxgz92h4tc3m50dtc1mds16grzb/1-_3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75/kj2hb8x8nq71v3e70nyu5lhcxvk6l72m/1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d1/9sspu4qlcfpj9s46jwzey040z0ea3u2q/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7f/yhg845n5nqjcpaetw7u8udmex19v886z/1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95/30m8b1jyx880n9mfkmbk3rtvki3wavk1/1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http://sppm.mos.ru/presscenter/news/detail/12748753.html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45" Target="http://sppm.mos.ru" TargetMode="External" /><Relationship Type="http://schemas.openxmlformats.org/officeDocument/2006/relationships/hyperlink" Id="rId44" Target="http://sppm.mos.ru/presscenter/news/detail/12748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sppm.mos.ru" TargetMode="External" /><Relationship Type="http://schemas.openxmlformats.org/officeDocument/2006/relationships/hyperlink" Id="rId44" Target="http://sppm.mos.ru/presscenter/news/detail/12748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2024-12-30T17:03:41Z</dcterms:created>
  <dcterms:modified xsi:type="dcterms:W3CDTF">2024-12-30T17:03:41Z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