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00bb7795b992162a4856356686a9cfcf76eb67"/>
    <w:p>
      <w:pPr>
        <w:pStyle w:val="Heading3"/>
      </w:pPr>
      <w:r>
        <w:t xml:space="preserve">«Без любви к своему делу сложно достичь успеха»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этом году Специальному предприятию при Правительстве Москвы исполнится 52 года. Здесь трудятся настоящие профессионалы, чей опыт и знания помогают учреждению достигать высоких результатов и не останавливаться на достигнутом. Одним из таких профессионалов является Елена Вавилова, начальник Планово-экономического отдела Спредпреприятия Москвы.</w:t>
      </w:r>
    </w:p>
    <w:p>
      <w:pPr>
        <w:pStyle w:val="BodyText"/>
      </w:pPr>
      <w:r>
        <w:t xml:space="preserve">Елена Вавилова, начальник Планово-экономического отдела Специального предприятия при Правительстве Москвы, работает в учреждении более пяти лет и имеет за плечами 11 лет стажа в сфере жилищно-коммунального хозяйства (ЖКХ). Она прошла непростой путь, освоила новую сферу и нашла свое призвание. В интервью Елена рассказала о своем опыте, сложностях, с которыми столкнулась, и дала ценные советы молодым специалистам.</w:t>
      </w:r>
    </w:p>
    <w:p>
      <w:pPr>
        <w:pStyle w:val="BodyText"/>
      </w:pPr>
      <w:r>
        <w:rPr>
          <w:bCs/>
          <w:b/>
        </w:rPr>
        <w:t xml:space="preserve">Елена, как и когда вы пришли в профессию? Почему выбрали именно эту сферу?</w:t>
      </w:r>
    </w:p>
    <w:p>
      <w:pPr>
        <w:pStyle w:val="BodyText"/>
      </w:pPr>
      <w:r>
        <w:t xml:space="preserve">«В сферу ЖКХ я попала случайно. До середины 90-х годов работала инженером-технологом на государственном оптическом заводе, но из-за финансовых трудностей предприятие закрылось. Я решила посвятить себя семье, параллельно осваивая компьютерную технику и программное обеспечение. Позже устроилась в Дирекции единого заказчика (ДЕЗ) – организацию, занимающуюся обслуживанием жилых домов. Сначала работала специалистом по аналитике потребления энергоресурсов, а через полгода мне предложили возглавить плановый отдел».</w:t>
      </w:r>
    </w:p>
    <w:p>
      <w:pPr>
        <w:pStyle w:val="BodyText"/>
      </w:pPr>
      <w:r>
        <w:rPr>
          <w:bCs/>
          <w:b/>
        </w:rPr>
        <w:t xml:space="preserve">С какими трудностями Вы сталкивались в работе и как их преодолевали?</w:t>
      </w:r>
    </w:p>
    <w:p>
      <w:pPr>
        <w:pStyle w:val="BodyText"/>
      </w:pPr>
      <w:r>
        <w:t xml:space="preserve">«В любой профессии есть сложности. В начале пути мне приходилось осваивать большой объем информации в короткие сроки. В ЖКХ особенно важно не только разбираться в технических процессах, но и уметь прогнозировать, анализировать данные и находить эффективные решения. Нужно быть готовым к переменам, уметь договариваться, решать сложные вопросы. Меня всегда выручали терпение, желание учиться и стремление стать профессионалом».</w:t>
      </w:r>
    </w:p>
    <w:p>
      <w:pPr>
        <w:pStyle w:val="BodyText"/>
      </w:pPr>
      <w:r>
        <w:rPr>
          <w:bCs/>
          <w:b/>
        </w:rPr>
        <w:t xml:space="preserve">Какие качества помогают быть успешным в вашей профессии?</w:t>
      </w:r>
    </w:p>
    <w:p>
      <w:pPr>
        <w:pStyle w:val="BodyText"/>
      </w:pPr>
      <w:r>
        <w:t xml:space="preserve">«Целеустремленность, гибкость, ответственность и внимательность – качества, которые помогают быть успешным именно мне. Мир меняется, и чтобы быть востребованным, нужно постоянно учиться. Это особенно важно, если работа связана с расчетами и аналитикой. Ну и, конечно, без любви к своему делу сложно достичь успеха».</w:t>
      </w:r>
    </w:p>
    <w:p>
      <w:pPr>
        <w:pStyle w:val="BodyText"/>
      </w:pPr>
      <w:r>
        <w:rPr>
          <w:bCs/>
          <w:b/>
        </w:rPr>
        <w:t xml:space="preserve">Что бы вы посоветовали молодым специалистам, которые только начинают свой путь в профессии?</w:t>
      </w:r>
    </w:p>
    <w:p>
      <w:pPr>
        <w:pStyle w:val="BodyText"/>
      </w:pPr>
      <w:r>
        <w:t xml:space="preserve">«Не бойтесь перемен и пробуйте себя в разных направлениях. Жизнь может сложиться совсем не так, как вы планировали, однако важно уметь адаптироваться и находить свою нишу. Любая работа может стать интересной, если относиться к ней с энтузиазмом.</w:t>
      </w:r>
    </w:p>
    <w:p>
      <w:pPr>
        <w:pStyle w:val="BodyText"/>
      </w:pPr>
      <w:r>
        <w:t xml:space="preserve">Кроме того, инвестируйте в себя: учитесь, развивайтесь, накапливайте опыт. Это вложения, которые обязательно принесут плоды. Не забывайте и о личной жизни: счастье складывается не только из карьеры, но и из семьи, отношений с близкими людьми. Если между этими сферами есть баланс, значит, жизнь удалась».</w:t>
      </w:r>
    </w:p>
    <w:p>
      <w:pPr>
        <w:pStyle w:val="BodyText"/>
      </w:pPr>
      <w:r>
        <w:rPr>
          <w:bCs/>
          <w:b/>
        </w:rPr>
        <w:t xml:space="preserve">Что мотивирует вас продолжать работать и развиваться в профессии?</w:t>
      </w:r>
    </w:p>
    <w:p>
      <w:pPr>
        <w:pStyle w:val="BodyText"/>
      </w:pPr>
      <w:r>
        <w:t xml:space="preserve">«Осознание того, что мои знания и опыт приносят пользу. Видеть результаты работы и понимать, что ты помогаешь другим, – это дает силы и мотивацию.</w:t>
      </w:r>
    </w:p>
    <w:p>
      <w:pPr>
        <w:pStyle w:val="BodyText"/>
      </w:pPr>
      <w:r>
        <w:t xml:space="preserve">Также меня вдохновляет любовь к делу, к жизни, к людям. Пока есть возможность делиться знаниями, помогать и обучать, я буду работать».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66/bbbrzbs6zg0r1lci6n5mb5b65eb6u7hg/B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1411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cc/i3t613lsw1hworug1nt3i6gh04pvgyx3/V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41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http://sppm.mos.ru/presscenter/news/detail/12883031.html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83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883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2025-03-28T12:13:35Z</dcterms:created>
  <dcterms:modified xsi:type="dcterms:W3CDTF">2025-03-28T12:13:35Z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