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81E" w:rsidRPr="002E178F" w:rsidRDefault="006D681E" w:rsidP="006D68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E178F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D681E" w:rsidRPr="00AC66B4" w:rsidRDefault="006D681E" w:rsidP="006D681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2E178F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AC66B4">
        <w:rPr>
          <w:rFonts w:ascii="Times New Roman" w:hAnsi="Times New Roman" w:cs="Times New Roman"/>
          <w:b/>
          <w:sz w:val="28"/>
          <w:szCs w:val="28"/>
        </w:rPr>
        <w:t>пунктов Плана противодействия коррупции в ГБУ «СППМ» на 2022 – 2024 годы</w:t>
      </w:r>
    </w:p>
    <w:p w:rsidR="00F86895" w:rsidRDefault="00F86895" w:rsidP="00DD7A32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06"/>
        <w:gridCol w:w="6041"/>
        <w:gridCol w:w="2496"/>
        <w:gridCol w:w="6012"/>
      </w:tblGrid>
      <w:tr w:rsidR="002E178F" w:rsidTr="006D681E">
        <w:trPr>
          <w:jc w:val="center"/>
        </w:trPr>
        <w:tc>
          <w:tcPr>
            <w:tcW w:w="706" w:type="dxa"/>
          </w:tcPr>
          <w:p w:rsidR="002E178F" w:rsidRDefault="002E178F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041" w:type="dxa"/>
          </w:tcPr>
          <w:p w:rsidR="002E178F" w:rsidRDefault="002E178F" w:rsidP="002E178F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96" w:type="dxa"/>
          </w:tcPr>
          <w:p w:rsidR="002E178F" w:rsidRDefault="002E178F" w:rsidP="002E178F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6012" w:type="dxa"/>
          </w:tcPr>
          <w:p w:rsidR="002E178F" w:rsidRDefault="00B14197" w:rsidP="002E178F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 и срок</w:t>
            </w:r>
          </w:p>
        </w:tc>
      </w:tr>
      <w:tr w:rsidR="00B14197" w:rsidTr="006D681E">
        <w:trPr>
          <w:jc w:val="center"/>
        </w:trPr>
        <w:tc>
          <w:tcPr>
            <w:tcW w:w="15255" w:type="dxa"/>
            <w:gridSpan w:val="4"/>
          </w:tcPr>
          <w:p w:rsidR="00B14197" w:rsidRDefault="00B14197" w:rsidP="000F3150">
            <w:pPr>
              <w:pStyle w:val="ab"/>
              <w:numPr>
                <w:ilvl w:val="0"/>
                <w:numId w:val="3"/>
              </w:numPr>
              <w:tabs>
                <w:tab w:val="left" w:pos="154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Организационные мероприятия по противодействию коррупции</w:t>
            </w:r>
          </w:p>
        </w:tc>
      </w:tr>
      <w:tr w:rsidR="00AC66B4" w:rsidTr="00FB758F">
        <w:trPr>
          <w:jc w:val="center"/>
        </w:trPr>
        <w:tc>
          <w:tcPr>
            <w:tcW w:w="706" w:type="dxa"/>
          </w:tcPr>
          <w:p w:rsidR="00AC66B4" w:rsidRDefault="00AC66B4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6041" w:type="dxa"/>
          </w:tcPr>
          <w:p w:rsidR="00AC66B4" w:rsidRPr="00B14197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заседаний комиссии по предупреждению коррупции и урегулированию конфликта интересов</w:t>
            </w:r>
          </w:p>
        </w:tc>
        <w:tc>
          <w:tcPr>
            <w:tcW w:w="2496" w:type="dxa"/>
          </w:tcPr>
          <w:p w:rsidR="00AC66B4" w:rsidRPr="00B14197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Группы по обеспечению безопасности и противодействия коррупции</w:t>
            </w:r>
          </w:p>
        </w:tc>
        <w:tc>
          <w:tcPr>
            <w:tcW w:w="6012" w:type="dxa"/>
          </w:tcPr>
          <w:p w:rsidR="00AC66B4" w:rsidRPr="00B14197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положением о Комиссии по предупреждению коррупции и урегулированию конфликта интересов в Государственном бюджетном учреждении города Москвы «Специальное предприятие при Правительстве Москвы», утвержденного приказом ГБУ «СППМ» от 17.11.2023 № 02-08-262/23 в Учреждении проводились заседания указанной комиссии по рассмотрению вопросов, связанных с профилактикой и противодействием коррупции на предприятии. Информация о деятельности комиссии размещена в соответствующем разделе официального сайта предприятия. </w:t>
            </w:r>
          </w:p>
        </w:tc>
      </w:tr>
      <w:tr w:rsidR="00AC66B4" w:rsidTr="006D681E">
        <w:trPr>
          <w:jc w:val="center"/>
        </w:trPr>
        <w:tc>
          <w:tcPr>
            <w:tcW w:w="706" w:type="dxa"/>
          </w:tcPr>
          <w:p w:rsidR="00AC66B4" w:rsidRDefault="00AC66B4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6041" w:type="dxa"/>
          </w:tcPr>
          <w:p w:rsidR="00AC66B4" w:rsidRPr="00B14197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Своевременное выявление конфликтов</w:t>
            </w:r>
          </w:p>
        </w:tc>
        <w:tc>
          <w:tcPr>
            <w:tcW w:w="2496" w:type="dxa"/>
          </w:tcPr>
          <w:p w:rsidR="00AC66B4" w:rsidRPr="00B14197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Группы по обеспечению безопасности и противодействия коррупции</w:t>
            </w:r>
          </w:p>
        </w:tc>
        <w:tc>
          <w:tcPr>
            <w:tcW w:w="6012" w:type="dxa"/>
          </w:tcPr>
          <w:p w:rsidR="00AC66B4" w:rsidRPr="00B14197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4197">
              <w:rPr>
                <w:rFonts w:ascii="Times New Roman" w:hAnsi="Times New Roman" w:cs="Times New Roman"/>
                <w:bCs/>
                <w:sz w:val="28"/>
                <w:szCs w:val="28"/>
              </w:rPr>
              <w:t>Работника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 Группы обеспечения безопасности и противодействию коррупции ГБУ «СППМ»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во взаимодействии с отделами и службами Учреждения </w:t>
            </w:r>
            <w:r w:rsidR="000C58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осуществляется комплекс профилактических и просветительских </w:t>
            </w:r>
            <w:r w:rsidR="000C58D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мероприятий, направленный на профилактику и недопущение возникновения личной или иной заинтересованности, влияющей на добросовестное выполнение своих служебных обязанностей.   </w:t>
            </w:r>
          </w:p>
        </w:tc>
      </w:tr>
      <w:tr w:rsidR="00AC66B4" w:rsidTr="006D681E">
        <w:trPr>
          <w:jc w:val="center"/>
        </w:trPr>
        <w:tc>
          <w:tcPr>
            <w:tcW w:w="706" w:type="dxa"/>
          </w:tcPr>
          <w:p w:rsidR="00AC66B4" w:rsidRDefault="00AC66B4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1.3</w:t>
            </w:r>
          </w:p>
        </w:tc>
        <w:tc>
          <w:tcPr>
            <w:tcW w:w="6041" w:type="dxa"/>
          </w:tcPr>
          <w:p w:rsidR="00AC66B4" w:rsidRPr="001D2239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антикоррупционных нормативных актов предприятия</w:t>
            </w:r>
          </w:p>
        </w:tc>
        <w:tc>
          <w:tcPr>
            <w:tcW w:w="2496" w:type="dxa"/>
          </w:tcPr>
          <w:p w:rsidR="00AC66B4" w:rsidRPr="00B14197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Группы по обеспечению безопасности и противодействия коррупции</w:t>
            </w:r>
          </w:p>
        </w:tc>
        <w:tc>
          <w:tcPr>
            <w:tcW w:w="6012" w:type="dxa"/>
          </w:tcPr>
          <w:p w:rsidR="00AC66B4" w:rsidRPr="001D2239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4197">
              <w:rPr>
                <w:rFonts w:ascii="Times New Roman" w:hAnsi="Times New Roman" w:cs="Times New Roman"/>
                <w:bCs/>
                <w:sz w:val="28"/>
                <w:szCs w:val="28"/>
              </w:rPr>
              <w:t>Работника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 Группы обеспечения безопасности и противодействию коррупции ГБУ «СППМ» посредством официальных интернет ресурсов, размещающих сведения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об изменениях в области нормативных правовых актов 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parvo</w:t>
            </w:r>
            <w:r w:rsidRPr="001D223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gov</w:t>
            </w:r>
            <w:r w:rsidRPr="001D223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ru</w:t>
            </w:r>
            <w:r w:rsidRPr="001D22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осуществляется мониторинг и своевременная актуализация локальных нормативных актов Учреждения. Так, за отчетный период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в учреждении разработаны Положение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об антикоррупционной политике, Кодек этики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 делового поведения работников ГБУ «СППМ»; Карта коррупционных рисков в ГБУ «СППМ»; Положение о конфликте интересов. Сформирован состав Комиссии по предупреждению коррупции, соблюдению требований к деловому поведению работников ГБУ «СППМ» и урегулированию конфликта интересов. Сотрудники Группы неоднократно проходили повышение квалификации по тематике «Противодействие коррупции» для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поддержания необходимого уровня знаний и навыков. </w:t>
            </w:r>
          </w:p>
        </w:tc>
      </w:tr>
      <w:tr w:rsidR="00AC66B4" w:rsidTr="0001436A">
        <w:trPr>
          <w:jc w:val="center"/>
        </w:trPr>
        <w:tc>
          <w:tcPr>
            <w:tcW w:w="15255" w:type="dxa"/>
            <w:gridSpan w:val="4"/>
          </w:tcPr>
          <w:p w:rsidR="00AC66B4" w:rsidRPr="006D681E" w:rsidRDefault="00AC66B4" w:rsidP="000F3150">
            <w:pPr>
              <w:tabs>
                <w:tab w:val="left" w:pos="154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2. Выявление и систематизация причин и условий коррупции в деятельности ГБУ «СППМ», мониторинг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 устранение коррупционных рисков</w:t>
            </w:r>
          </w:p>
        </w:tc>
      </w:tr>
      <w:tr w:rsidR="00AC66B4" w:rsidTr="006D681E">
        <w:trPr>
          <w:jc w:val="center"/>
        </w:trPr>
        <w:tc>
          <w:tcPr>
            <w:tcW w:w="706" w:type="dxa"/>
          </w:tcPr>
          <w:p w:rsidR="00AC66B4" w:rsidRDefault="00AC66B4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6041" w:type="dxa"/>
          </w:tcPr>
          <w:p w:rsidR="00AC66B4" w:rsidRPr="000939BA" w:rsidRDefault="00AC66B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анализа и подготовка доклада директору ГБУ «СППМ» о деятельности по предупреждению и противодействию коррупции и мерах по совершенствованию этой работы</w:t>
            </w:r>
          </w:p>
        </w:tc>
        <w:tc>
          <w:tcPr>
            <w:tcW w:w="2496" w:type="dxa"/>
          </w:tcPr>
          <w:p w:rsidR="00AC66B4" w:rsidRDefault="000C58D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Группы по обеспечению безопасности и противодействия коррупции</w:t>
            </w:r>
          </w:p>
        </w:tc>
        <w:tc>
          <w:tcPr>
            <w:tcW w:w="6012" w:type="dxa"/>
          </w:tcPr>
          <w:p w:rsidR="00AC66B4" w:rsidRPr="00A030BB" w:rsidRDefault="000C58D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Деятельность учреждения в сфере предупреждения и противодействия коррупции, мерах по совершенствованию работы рассматривается на совещаниях при начальнике учреждения не реже одного раза в полугодие. Соответствующих доклад готовится руководителем Группы по обеспечению безопасности и противодействию </w:t>
            </w:r>
            <w:r w:rsidR="002C25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коррупции ГБУ «СППМ». </w:t>
            </w:r>
          </w:p>
        </w:tc>
      </w:tr>
      <w:tr w:rsidR="00AC66B4" w:rsidTr="006D681E">
        <w:trPr>
          <w:jc w:val="center"/>
        </w:trPr>
        <w:tc>
          <w:tcPr>
            <w:tcW w:w="706" w:type="dxa"/>
          </w:tcPr>
          <w:p w:rsidR="00AC66B4" w:rsidRDefault="00AC66B4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2.2</w:t>
            </w:r>
          </w:p>
        </w:tc>
        <w:tc>
          <w:tcPr>
            <w:tcW w:w="6041" w:type="dxa"/>
          </w:tcPr>
          <w:p w:rsidR="00AC66B4" w:rsidRPr="00181405" w:rsidRDefault="000C58D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 информации о выполнении мероприятий плана противодействия коррупции в Департамент ГОЧСиПБ</w:t>
            </w:r>
          </w:p>
        </w:tc>
        <w:tc>
          <w:tcPr>
            <w:tcW w:w="2496" w:type="dxa"/>
          </w:tcPr>
          <w:p w:rsidR="00AC66B4" w:rsidRPr="00181405" w:rsidRDefault="000C58D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Группы по обеспечению безопасности и противодействия коррупции</w:t>
            </w:r>
          </w:p>
        </w:tc>
        <w:tc>
          <w:tcPr>
            <w:tcW w:w="6012" w:type="dxa"/>
          </w:tcPr>
          <w:p w:rsidR="00AC66B4" w:rsidRPr="00AC66B4" w:rsidRDefault="002C2593" w:rsidP="00AC66B4">
            <w:pPr>
              <w:tabs>
                <w:tab w:val="left" w:pos="154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установленными сроками информация о выполнении мероприятий, предусмотренных Планом противодействия коррупции, направлялась в адрес Департамента ГОЧСиПБ по ведомственным каналам связи.  </w:t>
            </w:r>
          </w:p>
        </w:tc>
      </w:tr>
      <w:tr w:rsidR="00AC66B4" w:rsidTr="00FB758F">
        <w:trPr>
          <w:jc w:val="center"/>
        </w:trPr>
        <w:tc>
          <w:tcPr>
            <w:tcW w:w="706" w:type="dxa"/>
          </w:tcPr>
          <w:p w:rsidR="00AC66B4" w:rsidRDefault="00AC66B4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</w:p>
        </w:tc>
        <w:tc>
          <w:tcPr>
            <w:tcW w:w="6041" w:type="dxa"/>
          </w:tcPr>
          <w:p w:rsidR="00AC66B4" w:rsidRPr="00181405" w:rsidRDefault="000C58D6" w:rsidP="00FB758F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мероприятий по оптимизации организованно-штатной структуры с устранением избыточных и дублирующих функций между структурными подразделениями</w:t>
            </w:r>
            <w:r w:rsidR="00AC66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96" w:type="dxa"/>
          </w:tcPr>
          <w:p w:rsidR="00AC66B4" w:rsidRDefault="000C58D6" w:rsidP="00FB758F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Отдела кадров </w:t>
            </w:r>
          </w:p>
          <w:p w:rsidR="000C58D6" w:rsidRPr="000C58D6" w:rsidRDefault="000C58D6" w:rsidP="00FB758F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58D6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Правового отдела</w:t>
            </w:r>
          </w:p>
          <w:p w:rsidR="000C58D6" w:rsidRDefault="000C58D6" w:rsidP="00FB758F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8D6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Планово-экономического отдела</w:t>
            </w:r>
          </w:p>
        </w:tc>
        <w:tc>
          <w:tcPr>
            <w:tcW w:w="6012" w:type="dxa"/>
          </w:tcPr>
          <w:p w:rsidR="00AC66B4" w:rsidRPr="00E573C3" w:rsidRDefault="002C2593" w:rsidP="00FB758F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результате мониторинга организационно-штатной структуры учреждения и в целях устранения и минимализации избыточных и дублирующих функций между структурными подразделениями на основании соответствующего приказа осуществлена оптимизация штатной численности отделов и служб предприятия, а также внесены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соответствующие изменения в положения и должностные инструкции работников.  </w:t>
            </w:r>
          </w:p>
        </w:tc>
      </w:tr>
      <w:tr w:rsidR="00AC66B4" w:rsidTr="00FB758F">
        <w:trPr>
          <w:jc w:val="center"/>
        </w:trPr>
        <w:tc>
          <w:tcPr>
            <w:tcW w:w="706" w:type="dxa"/>
          </w:tcPr>
          <w:p w:rsidR="00AC66B4" w:rsidRDefault="00AC66B4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2.4</w:t>
            </w:r>
          </w:p>
        </w:tc>
        <w:tc>
          <w:tcPr>
            <w:tcW w:w="6041" w:type="dxa"/>
          </w:tcPr>
          <w:p w:rsidR="00AC66B4" w:rsidRPr="00181405" w:rsidRDefault="000C58D6" w:rsidP="00FB758F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Мониторинг применения нормативных правовых актов и иных документов</w:t>
            </w:r>
          </w:p>
        </w:tc>
        <w:tc>
          <w:tcPr>
            <w:tcW w:w="2496" w:type="dxa"/>
          </w:tcPr>
          <w:p w:rsidR="00AC66B4" w:rsidRDefault="000C58D6" w:rsidP="00FB758F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8D6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Правового отдела</w:t>
            </w:r>
          </w:p>
        </w:tc>
        <w:tc>
          <w:tcPr>
            <w:tcW w:w="6012" w:type="dxa"/>
          </w:tcPr>
          <w:p w:rsidR="00AC66B4" w:rsidRPr="00E573C3" w:rsidRDefault="009B2D88" w:rsidP="00FB758F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4197">
              <w:rPr>
                <w:rFonts w:ascii="Times New Roman" w:hAnsi="Times New Roman" w:cs="Times New Roman"/>
                <w:bCs/>
                <w:sz w:val="28"/>
                <w:szCs w:val="28"/>
              </w:rPr>
              <w:t>Работника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 Группы обеспечения безопасности и противодействию коррупции ГБУ «СППМ» своевременно изучаются правоприменительные акты в области профилактики и противодействия коррупции (Письма Минтруда РФ, Указы и Распоряжения Мэра Москвы, судебная практика). </w:t>
            </w:r>
          </w:p>
        </w:tc>
      </w:tr>
      <w:tr w:rsidR="00AC66B4" w:rsidTr="006D681E">
        <w:trPr>
          <w:jc w:val="center"/>
        </w:trPr>
        <w:tc>
          <w:tcPr>
            <w:tcW w:w="706" w:type="dxa"/>
          </w:tcPr>
          <w:p w:rsidR="00AC66B4" w:rsidRDefault="00AC66B4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2.5</w:t>
            </w:r>
          </w:p>
        </w:tc>
        <w:tc>
          <w:tcPr>
            <w:tcW w:w="6041" w:type="dxa"/>
          </w:tcPr>
          <w:p w:rsidR="00AC66B4" w:rsidRPr="00181405" w:rsidRDefault="000C58D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оценок коррупционных рисков, возникающих при реализации выполняемых функций и внесение уточнений в штатное расписание ГБУ «СППМ»</w:t>
            </w:r>
            <w:r w:rsidR="00AC66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96" w:type="dxa"/>
          </w:tcPr>
          <w:p w:rsidR="000C58D6" w:rsidRDefault="000C58D6" w:rsidP="000C58D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Отдела кадров </w:t>
            </w:r>
          </w:p>
          <w:p w:rsidR="000C58D6" w:rsidRPr="000C58D6" w:rsidRDefault="000C58D6" w:rsidP="000C58D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58D6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Правового отдела</w:t>
            </w:r>
          </w:p>
          <w:p w:rsidR="00AC66B4" w:rsidRDefault="000C58D6" w:rsidP="000C58D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8D6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Планово-экономического отдела</w:t>
            </w:r>
          </w:p>
        </w:tc>
        <w:tc>
          <w:tcPr>
            <w:tcW w:w="6012" w:type="dxa"/>
          </w:tcPr>
          <w:p w:rsidR="00AC66B4" w:rsidRPr="00E573C3" w:rsidRDefault="009B2D88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Сотрудниками Группы по обеспечению безопасности и противодействию коррупции </w:t>
            </w:r>
            <w:r w:rsidR="000A0A1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ГБУ «СППМ» своевременно проводятся профилактические мероприятия, направленные на предупреждение и профилактику коррупционных рисков, возникающих при реализации выполняемых функций работниками учреждения. </w:t>
            </w:r>
          </w:p>
        </w:tc>
      </w:tr>
      <w:tr w:rsidR="00AC66B4" w:rsidTr="00CD6A23">
        <w:trPr>
          <w:jc w:val="center"/>
        </w:trPr>
        <w:tc>
          <w:tcPr>
            <w:tcW w:w="15255" w:type="dxa"/>
            <w:gridSpan w:val="4"/>
          </w:tcPr>
          <w:p w:rsidR="00AC66B4" w:rsidRDefault="000A0A1B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C66B4">
              <w:rPr>
                <w:rFonts w:ascii="Times New Roman" w:hAnsi="Times New Roman" w:cs="Times New Roman"/>
                <w:b/>
                <w:sz w:val="28"/>
                <w:szCs w:val="28"/>
              </w:rPr>
              <w:t>. Антикоррупционное просвещение</w:t>
            </w:r>
          </w:p>
        </w:tc>
      </w:tr>
      <w:tr w:rsidR="00AC66B4" w:rsidTr="006D681E">
        <w:trPr>
          <w:jc w:val="center"/>
        </w:trPr>
        <w:tc>
          <w:tcPr>
            <w:tcW w:w="706" w:type="dxa"/>
          </w:tcPr>
          <w:p w:rsidR="00AC66B4" w:rsidRDefault="000A0A1B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C66B4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</w:p>
        </w:tc>
        <w:tc>
          <w:tcPr>
            <w:tcW w:w="6041" w:type="dxa"/>
          </w:tcPr>
          <w:p w:rsidR="00AC66B4" w:rsidRPr="00181405" w:rsidRDefault="000A0A1B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анализа и обобщение практики рассмотрения полученных в разных формах обращений граждан о фактах проявления коррупции</w:t>
            </w:r>
          </w:p>
        </w:tc>
        <w:tc>
          <w:tcPr>
            <w:tcW w:w="2496" w:type="dxa"/>
          </w:tcPr>
          <w:p w:rsidR="00AC66B4" w:rsidRDefault="000A0A1B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Группы по обеспечению безопасности и противодействия коррупции</w:t>
            </w:r>
          </w:p>
        </w:tc>
        <w:tc>
          <w:tcPr>
            <w:tcW w:w="6012" w:type="dxa"/>
          </w:tcPr>
          <w:p w:rsidR="00AC66B4" w:rsidRDefault="000A0A1B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0939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отчетн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ом периоде обращений граждан в разных формах о фактах проявления коррупции в Учреждение не поступало.</w:t>
            </w:r>
          </w:p>
        </w:tc>
      </w:tr>
      <w:tr w:rsidR="000A0A1B" w:rsidTr="00777C87">
        <w:trPr>
          <w:jc w:val="center"/>
        </w:trPr>
        <w:tc>
          <w:tcPr>
            <w:tcW w:w="15255" w:type="dxa"/>
            <w:gridSpan w:val="4"/>
          </w:tcPr>
          <w:p w:rsidR="000A0A1B" w:rsidRPr="000A0A1B" w:rsidRDefault="000A0A1B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A1B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Мероприятия, направленные на противодействие коррупции с учётом спецификации деятельности ГБУ «СППМ»</w:t>
            </w:r>
          </w:p>
        </w:tc>
      </w:tr>
      <w:tr w:rsidR="000A0A1B" w:rsidTr="006D681E">
        <w:trPr>
          <w:jc w:val="center"/>
        </w:trPr>
        <w:tc>
          <w:tcPr>
            <w:tcW w:w="706" w:type="dxa"/>
          </w:tcPr>
          <w:p w:rsidR="000A0A1B" w:rsidRDefault="000A0A1B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4.1</w:t>
            </w:r>
          </w:p>
        </w:tc>
        <w:tc>
          <w:tcPr>
            <w:tcW w:w="6041" w:type="dxa"/>
          </w:tcPr>
          <w:p w:rsidR="000A0A1B" w:rsidRDefault="000A0A1B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Проведения регулярных внутренних проверок по организации и ведению финансово-хозяйственной деятельности </w:t>
            </w:r>
          </w:p>
        </w:tc>
        <w:tc>
          <w:tcPr>
            <w:tcW w:w="2496" w:type="dxa"/>
          </w:tcPr>
          <w:p w:rsidR="000A0A1B" w:rsidRDefault="004454D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бухгалтер</w:t>
            </w:r>
          </w:p>
          <w:p w:rsidR="004454D4" w:rsidRDefault="004454D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Планово-экономического отдела</w:t>
            </w:r>
          </w:p>
        </w:tc>
        <w:tc>
          <w:tcPr>
            <w:tcW w:w="6012" w:type="dxa"/>
          </w:tcPr>
          <w:p w:rsidR="000A0A1B" w:rsidRDefault="004454D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Учетной политикой ГБУ «СППМ», утвержденной приказом ГБУ «СППМ» от 23.07.2024 № 01-02-548 в учреждении создана постоянно действующая инвентаризационная комиссия. В соответствии с Учетной политикой в учреждении осуществляется ежегодная инвентаризация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не финансовых и финансовых активов, обязательств.  Также, в случаях, предусмотренных </w:t>
            </w:r>
            <w:r w:rsidR="000F3150">
              <w:rPr>
                <w:rFonts w:ascii="Times New Roman" w:hAnsi="Times New Roman" w:cs="Times New Roman"/>
                <w:bCs/>
                <w:sz w:val="28"/>
                <w:szCs w:val="28"/>
              </w:rPr>
              <w:t>действующим законодательством,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F3150">
              <w:rPr>
                <w:rFonts w:ascii="Times New Roman" w:hAnsi="Times New Roman" w:cs="Times New Roman"/>
                <w:bCs/>
                <w:sz w:val="28"/>
                <w:szCs w:val="28"/>
              </w:rPr>
              <w:t>в учреждении дополнительно проводятся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внеплановые инвентаризации (сплошные, выборочные). </w:t>
            </w:r>
          </w:p>
        </w:tc>
      </w:tr>
      <w:tr w:rsidR="000A0A1B" w:rsidTr="006D681E">
        <w:trPr>
          <w:jc w:val="center"/>
        </w:trPr>
        <w:tc>
          <w:tcPr>
            <w:tcW w:w="706" w:type="dxa"/>
          </w:tcPr>
          <w:p w:rsidR="000A0A1B" w:rsidRDefault="000A0A1B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4.2</w:t>
            </w:r>
          </w:p>
        </w:tc>
        <w:tc>
          <w:tcPr>
            <w:tcW w:w="6041" w:type="dxa"/>
          </w:tcPr>
          <w:p w:rsidR="000A0A1B" w:rsidRDefault="004454D4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занятий по правовым вопросам со специалистами правового отдела ГБУ «СППМ», в том числе по вопросам практики применения антикоррупционного законодательства </w:t>
            </w:r>
          </w:p>
        </w:tc>
        <w:tc>
          <w:tcPr>
            <w:tcW w:w="2496" w:type="dxa"/>
          </w:tcPr>
          <w:p w:rsidR="000A0A1B" w:rsidRDefault="000F3150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правового отдела</w:t>
            </w:r>
          </w:p>
        </w:tc>
        <w:tc>
          <w:tcPr>
            <w:tcW w:w="6012" w:type="dxa"/>
          </w:tcPr>
          <w:p w:rsidR="000A0A1B" w:rsidRDefault="000F3150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требованиями должностных обязанностей руководитель Правового отдела учреждения организует проведение дополнительных занятий со специалистами правового отдела ГБУ «СППМ», в том числе по вопросам практики применения антикоррупционного законодательства. </w:t>
            </w:r>
          </w:p>
        </w:tc>
      </w:tr>
      <w:tr w:rsidR="000A0A1B" w:rsidTr="002D452E">
        <w:trPr>
          <w:jc w:val="center"/>
        </w:trPr>
        <w:tc>
          <w:tcPr>
            <w:tcW w:w="15255" w:type="dxa"/>
            <w:gridSpan w:val="4"/>
          </w:tcPr>
          <w:p w:rsidR="000A0A1B" w:rsidRPr="000F3150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150">
              <w:rPr>
                <w:rFonts w:ascii="Times New Roman" w:hAnsi="Times New Roman" w:cs="Times New Roman"/>
                <w:b/>
                <w:sz w:val="28"/>
                <w:szCs w:val="28"/>
              </w:rPr>
              <w:t>5. Меры по противодействию коррупции в области размещения закупок на поставку товаров, выполнения работ, оказания услуг для нужд ГБУ «СППМ»</w:t>
            </w:r>
          </w:p>
        </w:tc>
      </w:tr>
      <w:tr w:rsidR="000A0A1B" w:rsidTr="006D681E">
        <w:trPr>
          <w:jc w:val="center"/>
        </w:trPr>
        <w:tc>
          <w:tcPr>
            <w:tcW w:w="706" w:type="dxa"/>
          </w:tcPr>
          <w:p w:rsidR="000A0A1B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</w:t>
            </w:r>
          </w:p>
        </w:tc>
        <w:tc>
          <w:tcPr>
            <w:tcW w:w="6041" w:type="dxa"/>
          </w:tcPr>
          <w:p w:rsidR="000A0A1B" w:rsidRDefault="000F3150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подготовки, переподготовки и повышения квалификации сотрудников, ответственных за размещение закупок на поставку товаров, выполнение работ, оказание услуг для нужд ГБУ «СППМ»</w:t>
            </w:r>
          </w:p>
        </w:tc>
        <w:tc>
          <w:tcPr>
            <w:tcW w:w="2496" w:type="dxa"/>
          </w:tcPr>
          <w:p w:rsidR="000A0A1B" w:rsidRDefault="000F3150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директора – руководитель Контрактной службы</w:t>
            </w:r>
          </w:p>
          <w:p w:rsidR="000F3150" w:rsidRDefault="000F3150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Первый заместитель директора</w:t>
            </w:r>
          </w:p>
        </w:tc>
        <w:tc>
          <w:tcPr>
            <w:tcW w:w="6012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В соответствии с требованиями действующего законодательства Российской Федерации сотрудники отдела закупок, а также лица, входящие в состав закупочных комиссий,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проходят обучение в сфере закупок в целях поддержания актуального уровня знаний.</w:t>
            </w:r>
          </w:p>
        </w:tc>
      </w:tr>
      <w:tr w:rsidR="000A0A1B" w:rsidTr="006D681E">
        <w:trPr>
          <w:jc w:val="center"/>
        </w:trPr>
        <w:tc>
          <w:tcPr>
            <w:tcW w:w="706" w:type="dxa"/>
          </w:tcPr>
          <w:p w:rsidR="000A0A1B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5.2</w:t>
            </w:r>
          </w:p>
        </w:tc>
        <w:tc>
          <w:tcPr>
            <w:tcW w:w="6041" w:type="dxa"/>
          </w:tcPr>
          <w:p w:rsidR="000A0A1B" w:rsidRDefault="000F3150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занятий с членами комиссий по размещению закупок на поставку товаров, выполнения работ, оказания услуг для нужд ГБУ «СППМ» и ответственными лицами за организацию и размещение закупок</w:t>
            </w:r>
          </w:p>
        </w:tc>
        <w:tc>
          <w:tcPr>
            <w:tcW w:w="2496" w:type="dxa"/>
          </w:tcPr>
          <w:p w:rsidR="000F3150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директора – руководитель Контрактной службы</w:t>
            </w:r>
          </w:p>
          <w:p w:rsidR="000A0A1B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директора</w:t>
            </w:r>
          </w:p>
        </w:tc>
        <w:tc>
          <w:tcPr>
            <w:tcW w:w="6012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Ответственным должностным лицом на постоянной основе организованно проведение занятий с членами комиссий по размещению закупок на поставку товаров, выполнения работ, оказания услуг для нужд ГБУ «СППМ» и ответственными лицами за организацию и размещение закупок в целях поддержания актуального уровня знаний.</w:t>
            </w:r>
          </w:p>
        </w:tc>
      </w:tr>
      <w:tr w:rsidR="000A0A1B" w:rsidTr="006D681E">
        <w:trPr>
          <w:jc w:val="center"/>
        </w:trPr>
        <w:tc>
          <w:tcPr>
            <w:tcW w:w="706" w:type="dxa"/>
          </w:tcPr>
          <w:p w:rsidR="000A0A1B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5.3</w:t>
            </w:r>
          </w:p>
        </w:tc>
        <w:tc>
          <w:tcPr>
            <w:tcW w:w="6041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Организация претензионной работы, применение штрафных санкций к поставщикам (исполнителям, подрядчикам) за невыполнение обязательств по договорам (контрактам) </w:t>
            </w:r>
          </w:p>
        </w:tc>
        <w:tc>
          <w:tcPr>
            <w:tcW w:w="2496" w:type="dxa"/>
          </w:tcPr>
          <w:p w:rsidR="00962086" w:rsidRDefault="00962086" w:rsidP="0096208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директора – руководитель Контрактной службы</w:t>
            </w:r>
          </w:p>
          <w:p w:rsidR="000A0A1B" w:rsidRDefault="00962086" w:rsidP="0096208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директора</w:t>
            </w:r>
          </w:p>
          <w:p w:rsidR="00962086" w:rsidRDefault="00962086" w:rsidP="0096208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 арендных отношений</w:t>
            </w:r>
          </w:p>
          <w:p w:rsidR="00962086" w:rsidRDefault="00962086" w:rsidP="0096208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Правового отдела</w:t>
            </w:r>
          </w:p>
        </w:tc>
        <w:tc>
          <w:tcPr>
            <w:tcW w:w="6012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Профильными отделами ГБУ «СППМ» на постоянной основе организуются мероприятий, направленные на ведение претензионной работы в отношении недобросовестных контрагентов. Так, в 2021 году Учреждением направлено </w:t>
            </w:r>
            <w:r w:rsidRPr="00B01C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78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претензий на общую сумму свыше 222 млн. рублей; в 2022 году 56 претензий на общую сумму свыше 55 млн. рублей; в 2023 году 48 претензий на общую сумму 394 млн. рублей. За истекший период 2024 году Учреждением направлено 137 претензий на общую сумму свыше 605 млн. рублей.</w:t>
            </w:r>
          </w:p>
        </w:tc>
      </w:tr>
      <w:tr w:rsidR="000A0A1B" w:rsidTr="006D681E">
        <w:trPr>
          <w:jc w:val="center"/>
        </w:trPr>
        <w:tc>
          <w:tcPr>
            <w:tcW w:w="706" w:type="dxa"/>
          </w:tcPr>
          <w:p w:rsidR="000A0A1B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5.4</w:t>
            </w:r>
          </w:p>
        </w:tc>
        <w:tc>
          <w:tcPr>
            <w:tcW w:w="6041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Контроль за направлением сведений об участниках закупок на поставку товара, выполнение работ, оказания услуг для нужд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ГБУ «СППМ», уклонившихся от заключения договора, а также поставщиках (исполнителях, подрядчиках), с которыми договоры по решению суда расторгнуты в связи с существенным нарушением ими условий договоров и внесение их в Реестр недобросовестных поставщиков</w:t>
            </w:r>
          </w:p>
        </w:tc>
        <w:tc>
          <w:tcPr>
            <w:tcW w:w="2496" w:type="dxa"/>
          </w:tcPr>
          <w:p w:rsidR="00962086" w:rsidRDefault="00962086" w:rsidP="0096208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Заместитель директора – руководитель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Контрактной службы</w:t>
            </w:r>
          </w:p>
          <w:p w:rsidR="00962086" w:rsidRDefault="00962086" w:rsidP="0096208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директора</w:t>
            </w:r>
          </w:p>
          <w:p w:rsidR="000A0A1B" w:rsidRDefault="000A0A1B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12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отчетном периоде по инициативе Учреждения в отношении 10 поставщиков</w:t>
            </w:r>
            <w:r w:rsidRPr="00E573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(исполнителей, подрядчиков) направлены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сведения для включения их в Реестр недобросовестных поставщиков.  </w:t>
            </w:r>
          </w:p>
        </w:tc>
      </w:tr>
      <w:tr w:rsidR="000A0A1B" w:rsidTr="00423F1C">
        <w:trPr>
          <w:trHeight w:val="4480"/>
          <w:jc w:val="center"/>
        </w:trPr>
        <w:tc>
          <w:tcPr>
            <w:tcW w:w="706" w:type="dxa"/>
          </w:tcPr>
          <w:p w:rsidR="000A0A1B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5.5</w:t>
            </w:r>
          </w:p>
        </w:tc>
        <w:tc>
          <w:tcPr>
            <w:tcW w:w="6041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Размещение плана закупок товаров (работ, услуг) на официальном сайте Российской Федерации для размещения информации о размещении закупок</w:t>
            </w:r>
          </w:p>
        </w:tc>
        <w:tc>
          <w:tcPr>
            <w:tcW w:w="2496" w:type="dxa"/>
          </w:tcPr>
          <w:p w:rsidR="00962086" w:rsidRDefault="00962086" w:rsidP="0096208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директора – руководитель Контрактной службы</w:t>
            </w:r>
          </w:p>
          <w:p w:rsidR="00962086" w:rsidRDefault="00962086" w:rsidP="00962086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директора</w:t>
            </w:r>
          </w:p>
          <w:p w:rsidR="000A0A1B" w:rsidRDefault="000A0A1B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12" w:type="dxa"/>
          </w:tcPr>
          <w:p w:rsidR="000A0A1B" w:rsidRPr="00423F1C" w:rsidRDefault="00423F1C" w:rsidP="00423F1C">
            <w:pPr>
              <w:pStyle w:val="ab"/>
              <w:tabs>
                <w:tab w:val="left" w:pos="1545"/>
              </w:tabs>
              <w:ind w:left="-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3F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требованиями ФЗ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423F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 контрактной системе в сфере закупок товаров, работ, услуг для обеспечения государственных и муниципальных нужд» от 05.04.2013 № 44-ФЗ 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ФЗ</w:t>
            </w:r>
            <w:r w:rsidRPr="00423F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423F1C">
              <w:rPr>
                <w:rFonts w:ascii="Times New Roman" w:hAnsi="Times New Roman" w:cs="Times New Roman"/>
                <w:bCs/>
                <w:sz w:val="28"/>
                <w:szCs w:val="28"/>
              </w:rPr>
              <w:t>О закупках товаров, работ, услуг отдельными видами юридических лиц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423F1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18.07.2011 N 223-ФЗ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23F1C">
              <w:rPr>
                <w:rFonts w:ascii="Times New Roman" w:hAnsi="Times New Roman" w:cs="Times New Roman"/>
                <w:bCs/>
                <w:sz w:val="28"/>
                <w:szCs w:val="28"/>
              </w:rPr>
              <w:t>План закупок ГБУ «СППМ» размещен на официальном сайте единой информационной системы в сфере закупок в информационно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</w:t>
            </w:r>
            <w:r w:rsidRPr="00423F1C">
              <w:rPr>
                <w:rFonts w:ascii="Times New Roman" w:hAnsi="Times New Roman" w:cs="Times New Roman"/>
                <w:bCs/>
                <w:sz w:val="28"/>
                <w:szCs w:val="28"/>
              </w:rPr>
              <w:t>телекоммуникационной сети Интернет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423F1C">
              <w:rPr>
                <w:rFonts w:ascii="Times New Roman" w:hAnsi="Times New Roman" w:cs="Times New Roman"/>
                <w:sz w:val="28"/>
                <w:szCs w:val="28"/>
              </w:rPr>
              <w:t>zakupki.gov.ru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F3150" w:rsidTr="00316AB2">
        <w:trPr>
          <w:jc w:val="center"/>
        </w:trPr>
        <w:tc>
          <w:tcPr>
            <w:tcW w:w="15255" w:type="dxa"/>
            <w:gridSpan w:val="4"/>
          </w:tcPr>
          <w:p w:rsidR="000F3150" w:rsidRPr="000F3150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 Кадровое обеспечение противодействия коррупции</w:t>
            </w:r>
          </w:p>
        </w:tc>
      </w:tr>
      <w:tr w:rsidR="000A0A1B" w:rsidTr="006D681E">
        <w:trPr>
          <w:jc w:val="center"/>
        </w:trPr>
        <w:tc>
          <w:tcPr>
            <w:tcW w:w="706" w:type="dxa"/>
          </w:tcPr>
          <w:p w:rsidR="000A0A1B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6.1</w:t>
            </w:r>
          </w:p>
        </w:tc>
        <w:tc>
          <w:tcPr>
            <w:tcW w:w="6041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Совершенствование методов изучения кандидатов при приёме на работу в целях исключения трудоустройства лиц, не имеющих устойчивых моральных принципов, склонных к нарушению трудовой и служебной дисциплины </w:t>
            </w:r>
          </w:p>
        </w:tc>
        <w:tc>
          <w:tcPr>
            <w:tcW w:w="2496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 кадров</w:t>
            </w:r>
          </w:p>
          <w:p w:rsidR="00962086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Группы по обеспечению безопасности 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противодействию коррупции</w:t>
            </w:r>
          </w:p>
        </w:tc>
        <w:tc>
          <w:tcPr>
            <w:tcW w:w="6012" w:type="dxa"/>
          </w:tcPr>
          <w:p w:rsidR="000A0A1B" w:rsidRDefault="00423F1C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419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Работника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 Группы обеспечения безопасности и противодействию коррупции ГБУ «СППМ» во взаимодействии с отделом кадров и иными структурными подразделениями учреждения осуществляется проверка кандидатов на работу</w:t>
            </w:r>
            <w:r w:rsidRPr="004359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анкетных и персональных данных) на предмет выявления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лиц, не имеющих устойчивых моральных принципов, склонных к нарушению трудовой и служебной дисциплины.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С вновь трудоустраиваемыми работниками проводятся соответствующие инструктажи, направленные на укрепление дисциплины труда.</w:t>
            </w:r>
          </w:p>
        </w:tc>
      </w:tr>
      <w:tr w:rsidR="000A0A1B" w:rsidTr="006D681E">
        <w:trPr>
          <w:jc w:val="center"/>
        </w:trPr>
        <w:tc>
          <w:tcPr>
            <w:tcW w:w="706" w:type="dxa"/>
          </w:tcPr>
          <w:p w:rsidR="000A0A1B" w:rsidRDefault="000F3150" w:rsidP="000F3150">
            <w:pPr>
              <w:pStyle w:val="ab"/>
              <w:tabs>
                <w:tab w:val="left" w:pos="1545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6.2</w:t>
            </w:r>
          </w:p>
        </w:tc>
        <w:tc>
          <w:tcPr>
            <w:tcW w:w="6041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Соблюдение принципа справедливости при решении кадровых вопросов и вопросов материального и нематериального стимулирования работников</w:t>
            </w:r>
          </w:p>
        </w:tc>
        <w:tc>
          <w:tcPr>
            <w:tcW w:w="2496" w:type="dxa"/>
          </w:tcPr>
          <w:p w:rsidR="000A0A1B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ГБУ «СППМ»</w:t>
            </w:r>
          </w:p>
          <w:p w:rsidR="00962086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Первый заместитель директора</w:t>
            </w:r>
          </w:p>
          <w:p w:rsidR="00962086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Заместители директора</w:t>
            </w:r>
          </w:p>
          <w:p w:rsidR="00962086" w:rsidRDefault="00962086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Начальники структурных подразделений</w:t>
            </w:r>
          </w:p>
        </w:tc>
        <w:tc>
          <w:tcPr>
            <w:tcW w:w="6012" w:type="dxa"/>
          </w:tcPr>
          <w:p w:rsidR="000A0A1B" w:rsidRDefault="0070255C" w:rsidP="00AC66B4">
            <w:pPr>
              <w:pStyle w:val="ab"/>
              <w:tabs>
                <w:tab w:val="left" w:pos="1545"/>
              </w:tabs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Осуществление материального и не материального стимулирования работников осуществляется на основании служебных записок непосредственных руководителей работников по согласованию с курирующим заместителем директора учреждения. При этом учитываются морально-деловые качества работника, его вклад в повседневную деятельность учреждения, а также добросовестное отношение к своим должностным обязанностям. Кадровые решения принимаются комиссионно, на основании представлений соответствующих руководителей и в строгом соответствии с действующим трудовым законодательством.</w:t>
            </w:r>
          </w:p>
        </w:tc>
      </w:tr>
    </w:tbl>
    <w:p w:rsidR="007E3FC3" w:rsidRPr="007E3FC3" w:rsidRDefault="007E3FC3" w:rsidP="007E3FC3">
      <w:pPr>
        <w:pStyle w:val="ab"/>
        <w:tabs>
          <w:tab w:val="left" w:pos="1545"/>
        </w:tabs>
        <w:spacing w:after="0"/>
        <w:ind w:left="5245"/>
        <w:rPr>
          <w:rFonts w:ascii="Times New Roman" w:hAnsi="Times New Roman" w:cs="Times New Roman"/>
          <w:b/>
          <w:sz w:val="28"/>
          <w:szCs w:val="28"/>
        </w:rPr>
      </w:pPr>
    </w:p>
    <w:sectPr w:rsidR="007E3FC3" w:rsidRPr="007E3FC3" w:rsidSect="006D681E">
      <w:pgSz w:w="16838" w:h="11906" w:orient="landscape"/>
      <w:pgMar w:top="851" w:right="253" w:bottom="709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8A1" w:rsidRDefault="002D38A1" w:rsidP="00AB296C">
      <w:pPr>
        <w:spacing w:after="0" w:line="240" w:lineRule="auto"/>
      </w:pPr>
      <w:r>
        <w:separator/>
      </w:r>
    </w:p>
  </w:endnote>
  <w:endnote w:type="continuationSeparator" w:id="0">
    <w:p w:rsidR="002D38A1" w:rsidRDefault="002D38A1" w:rsidP="00AB2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8A1" w:rsidRDefault="002D38A1" w:rsidP="00AB296C">
      <w:pPr>
        <w:spacing w:after="0" w:line="240" w:lineRule="auto"/>
      </w:pPr>
      <w:r>
        <w:separator/>
      </w:r>
    </w:p>
  </w:footnote>
  <w:footnote w:type="continuationSeparator" w:id="0">
    <w:p w:rsidR="002D38A1" w:rsidRDefault="002D38A1" w:rsidP="00AB2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F021A"/>
    <w:multiLevelType w:val="multilevel"/>
    <w:tmpl w:val="2C12F8D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4046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F4942"/>
    <w:multiLevelType w:val="multilevel"/>
    <w:tmpl w:val="534F4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84838"/>
    <w:multiLevelType w:val="hybridMultilevel"/>
    <w:tmpl w:val="27A66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2BC"/>
    <w:rsid w:val="0002553F"/>
    <w:rsid w:val="00041EC1"/>
    <w:rsid w:val="000442CC"/>
    <w:rsid w:val="00050177"/>
    <w:rsid w:val="000939BA"/>
    <w:rsid w:val="000A0A1B"/>
    <w:rsid w:val="000C58D6"/>
    <w:rsid w:val="000E538D"/>
    <w:rsid w:val="000F3150"/>
    <w:rsid w:val="000F541F"/>
    <w:rsid w:val="000F6AEC"/>
    <w:rsid w:val="00100102"/>
    <w:rsid w:val="0010044D"/>
    <w:rsid w:val="00112982"/>
    <w:rsid w:val="001637B4"/>
    <w:rsid w:val="00181405"/>
    <w:rsid w:val="00190CFE"/>
    <w:rsid w:val="001C509A"/>
    <w:rsid w:val="001D2239"/>
    <w:rsid w:val="001E036D"/>
    <w:rsid w:val="001E36C7"/>
    <w:rsid w:val="001E7B5E"/>
    <w:rsid w:val="001F1857"/>
    <w:rsid w:val="001F4A6A"/>
    <w:rsid w:val="002145FD"/>
    <w:rsid w:val="0022345F"/>
    <w:rsid w:val="00226CB4"/>
    <w:rsid w:val="00255D50"/>
    <w:rsid w:val="00281AF4"/>
    <w:rsid w:val="00297EFC"/>
    <w:rsid w:val="002B1C5E"/>
    <w:rsid w:val="002B2A7F"/>
    <w:rsid w:val="002B6C2E"/>
    <w:rsid w:val="002C2593"/>
    <w:rsid w:val="002D38A1"/>
    <w:rsid w:val="002E178F"/>
    <w:rsid w:val="002E1C0F"/>
    <w:rsid w:val="002F025F"/>
    <w:rsid w:val="00313E28"/>
    <w:rsid w:val="00315E6D"/>
    <w:rsid w:val="00327EAC"/>
    <w:rsid w:val="00365452"/>
    <w:rsid w:val="0038190D"/>
    <w:rsid w:val="00393F28"/>
    <w:rsid w:val="003B73A4"/>
    <w:rsid w:val="003C2D19"/>
    <w:rsid w:val="003D0A32"/>
    <w:rsid w:val="00405D6D"/>
    <w:rsid w:val="0041388D"/>
    <w:rsid w:val="00421E06"/>
    <w:rsid w:val="00423F1C"/>
    <w:rsid w:val="00435973"/>
    <w:rsid w:val="004454D4"/>
    <w:rsid w:val="00452B11"/>
    <w:rsid w:val="00464F78"/>
    <w:rsid w:val="004708A2"/>
    <w:rsid w:val="0047619E"/>
    <w:rsid w:val="00480DAB"/>
    <w:rsid w:val="0049624C"/>
    <w:rsid w:val="004A1370"/>
    <w:rsid w:val="004A567C"/>
    <w:rsid w:val="004F79E1"/>
    <w:rsid w:val="00545249"/>
    <w:rsid w:val="005562E0"/>
    <w:rsid w:val="0058124E"/>
    <w:rsid w:val="005B672F"/>
    <w:rsid w:val="005D4D11"/>
    <w:rsid w:val="005E1DCB"/>
    <w:rsid w:val="005E2DDB"/>
    <w:rsid w:val="00627A25"/>
    <w:rsid w:val="00627E5E"/>
    <w:rsid w:val="00642DF2"/>
    <w:rsid w:val="006564B9"/>
    <w:rsid w:val="00671C75"/>
    <w:rsid w:val="00684079"/>
    <w:rsid w:val="006C55E9"/>
    <w:rsid w:val="006D04FA"/>
    <w:rsid w:val="006D27E5"/>
    <w:rsid w:val="006D6294"/>
    <w:rsid w:val="006D681E"/>
    <w:rsid w:val="006F0503"/>
    <w:rsid w:val="006F2200"/>
    <w:rsid w:val="0070255C"/>
    <w:rsid w:val="007075A4"/>
    <w:rsid w:val="00742CF9"/>
    <w:rsid w:val="00770003"/>
    <w:rsid w:val="007B7FDB"/>
    <w:rsid w:val="007C7C36"/>
    <w:rsid w:val="007E3593"/>
    <w:rsid w:val="007E3FC3"/>
    <w:rsid w:val="007E625A"/>
    <w:rsid w:val="007E6694"/>
    <w:rsid w:val="007F2542"/>
    <w:rsid w:val="00801FEA"/>
    <w:rsid w:val="00813A6A"/>
    <w:rsid w:val="008225B7"/>
    <w:rsid w:val="0083075B"/>
    <w:rsid w:val="008351C8"/>
    <w:rsid w:val="0084577A"/>
    <w:rsid w:val="008718AF"/>
    <w:rsid w:val="008803D9"/>
    <w:rsid w:val="008B6FF6"/>
    <w:rsid w:val="008C17EC"/>
    <w:rsid w:val="009073D7"/>
    <w:rsid w:val="009179EB"/>
    <w:rsid w:val="00945AF2"/>
    <w:rsid w:val="00946915"/>
    <w:rsid w:val="009573D3"/>
    <w:rsid w:val="0096060A"/>
    <w:rsid w:val="00962086"/>
    <w:rsid w:val="00982D1D"/>
    <w:rsid w:val="009B0350"/>
    <w:rsid w:val="009B2D88"/>
    <w:rsid w:val="009E48C0"/>
    <w:rsid w:val="009F77AA"/>
    <w:rsid w:val="00A030BB"/>
    <w:rsid w:val="00A14890"/>
    <w:rsid w:val="00A24A42"/>
    <w:rsid w:val="00A44253"/>
    <w:rsid w:val="00A62923"/>
    <w:rsid w:val="00A85655"/>
    <w:rsid w:val="00AA1940"/>
    <w:rsid w:val="00AA1F9B"/>
    <w:rsid w:val="00AB296C"/>
    <w:rsid w:val="00AC015E"/>
    <w:rsid w:val="00AC63C2"/>
    <w:rsid w:val="00AC66B4"/>
    <w:rsid w:val="00B01CB4"/>
    <w:rsid w:val="00B03D33"/>
    <w:rsid w:val="00B14197"/>
    <w:rsid w:val="00B309DF"/>
    <w:rsid w:val="00B40B90"/>
    <w:rsid w:val="00B479C1"/>
    <w:rsid w:val="00B47EC6"/>
    <w:rsid w:val="00B52951"/>
    <w:rsid w:val="00B6568F"/>
    <w:rsid w:val="00B81351"/>
    <w:rsid w:val="00BA2FFF"/>
    <w:rsid w:val="00BA79D2"/>
    <w:rsid w:val="00BB2C4D"/>
    <w:rsid w:val="00BB63D2"/>
    <w:rsid w:val="00BC0B57"/>
    <w:rsid w:val="00BC2CD6"/>
    <w:rsid w:val="00BD7B39"/>
    <w:rsid w:val="00BE2FC1"/>
    <w:rsid w:val="00BE3D1B"/>
    <w:rsid w:val="00BF37AC"/>
    <w:rsid w:val="00C032BC"/>
    <w:rsid w:val="00CA5E7E"/>
    <w:rsid w:val="00CB1F7C"/>
    <w:rsid w:val="00CE3D07"/>
    <w:rsid w:val="00CE3E05"/>
    <w:rsid w:val="00CF7533"/>
    <w:rsid w:val="00D00DFE"/>
    <w:rsid w:val="00D07EEF"/>
    <w:rsid w:val="00D177D9"/>
    <w:rsid w:val="00D35515"/>
    <w:rsid w:val="00D63B70"/>
    <w:rsid w:val="00D86B7B"/>
    <w:rsid w:val="00DD7A32"/>
    <w:rsid w:val="00DF1C0D"/>
    <w:rsid w:val="00DF4723"/>
    <w:rsid w:val="00DF57DC"/>
    <w:rsid w:val="00DF7EFA"/>
    <w:rsid w:val="00E12B63"/>
    <w:rsid w:val="00E150C2"/>
    <w:rsid w:val="00E573C3"/>
    <w:rsid w:val="00E870F6"/>
    <w:rsid w:val="00E91849"/>
    <w:rsid w:val="00E950FF"/>
    <w:rsid w:val="00ED4C19"/>
    <w:rsid w:val="00F144CE"/>
    <w:rsid w:val="00F37568"/>
    <w:rsid w:val="00F4467E"/>
    <w:rsid w:val="00F463C1"/>
    <w:rsid w:val="00F60F39"/>
    <w:rsid w:val="00F67979"/>
    <w:rsid w:val="00F72EFD"/>
    <w:rsid w:val="00F77F4B"/>
    <w:rsid w:val="00F86895"/>
    <w:rsid w:val="00FD3135"/>
    <w:rsid w:val="00FE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4B1362-ACF8-4568-9C6B-B2CB9A87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2B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23F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296C"/>
  </w:style>
  <w:style w:type="paragraph" w:styleId="a5">
    <w:name w:val="footer"/>
    <w:basedOn w:val="a"/>
    <w:link w:val="a6"/>
    <w:uiPriority w:val="99"/>
    <w:unhideWhenUsed/>
    <w:rsid w:val="00AB2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296C"/>
  </w:style>
  <w:style w:type="character" w:styleId="a7">
    <w:name w:val="Hyperlink"/>
    <w:basedOn w:val="a0"/>
    <w:uiPriority w:val="99"/>
    <w:unhideWhenUsed/>
    <w:rsid w:val="00452B11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E5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538D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a"/>
    <w:uiPriority w:val="39"/>
    <w:rsid w:val="00742CF9"/>
    <w:pPr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742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39"/>
    <w:rsid w:val="00327EAC"/>
    <w:pPr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868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23F1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423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7373A-8F55-4159-AAE9-40F25E33B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Петровна Мавдрикова</dc:creator>
  <cp:lastModifiedBy>User</cp:lastModifiedBy>
  <cp:revision>2</cp:revision>
  <cp:lastPrinted>2024-11-19T08:05:00Z</cp:lastPrinted>
  <dcterms:created xsi:type="dcterms:W3CDTF">2024-11-19T11:20:00Z</dcterms:created>
  <dcterms:modified xsi:type="dcterms:W3CDTF">2024-11-19T11:20:00Z</dcterms:modified>
</cp:coreProperties>
</file>